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2">
      <w:pPr>
        <w:pageBreakBefore w:val="0"/>
        <w:jc w:val="center"/>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3">
      <w:pPr>
        <w:pageBreakBefore w:val="0"/>
        <w:shd w:fill="ffffff" w:val="clear"/>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VERBAL CONSENT SCRIPT</w:t>
      </w:r>
      <w:r w:rsidDel="00000000" w:rsidR="00000000" w:rsidRPr="00000000">
        <w:rPr>
          <w:rtl w:val="0"/>
        </w:rPr>
      </w:r>
    </w:p>
    <w:p w:rsidR="00000000" w:rsidDel="00000000" w:rsidP="00000000" w:rsidRDefault="00000000" w:rsidRPr="00000000" w14:paraId="00000004">
      <w:pPr>
        <w:pageBreakBefore w:val="0"/>
        <w:widowControl w:val="0"/>
        <w:jc w:val="center"/>
        <w:rPr>
          <w:rFonts w:ascii="Arial" w:cs="Arial" w:eastAsia="Arial" w:hAnsi="Arial"/>
          <w:b w:val="0"/>
          <w:color w:val="000000"/>
          <w:vertAlign w:val="baseline"/>
        </w:rPr>
      </w:pPr>
      <w:r w:rsidDel="00000000" w:rsidR="00000000" w:rsidRPr="00000000">
        <w:rPr>
          <w:rtl w:val="0"/>
        </w:rPr>
      </w:r>
    </w:p>
    <w:p w:rsidR="00000000" w:rsidDel="00000000" w:rsidP="00000000" w:rsidRDefault="00000000" w:rsidRPr="00000000" w14:paraId="00000005">
      <w:pPr>
        <w:pageBreakBefore w:val="0"/>
        <w:widowControl w:val="0"/>
        <w:jc w:val="center"/>
        <w:rPr>
          <w:rFonts w:ascii="Arial" w:cs="Arial" w:eastAsia="Arial" w:hAnsi="Arial"/>
          <w:b w:val="0"/>
          <w:color w:val="000000"/>
          <w:vertAlign w:val="baseline"/>
        </w:rPr>
      </w:pPr>
      <w:r w:rsidDel="00000000" w:rsidR="00000000" w:rsidRPr="00000000">
        <w:rPr>
          <w:rFonts w:ascii="Arial" w:cs="Arial" w:eastAsia="Arial" w:hAnsi="Arial"/>
          <w:b w:val="1"/>
          <w:color w:val="000000"/>
          <w:vertAlign w:val="baseline"/>
          <w:rtl w:val="0"/>
        </w:rPr>
        <w:t xml:space="preserve">Exploring the Use of Technology to Promote Safety</w:t>
      </w:r>
      <w:r w:rsidDel="00000000" w:rsidR="00000000" w:rsidRPr="00000000">
        <w:rPr>
          <w:rtl w:val="0"/>
        </w:rPr>
      </w:r>
    </w:p>
    <w:p w:rsidR="00000000" w:rsidDel="00000000" w:rsidP="00000000" w:rsidRDefault="00000000" w:rsidRPr="00000000" w14:paraId="00000006">
      <w:pPr>
        <w:pageBreakBefore w:val="0"/>
        <w:widowControl w:val="0"/>
        <w:rPr>
          <w:rFonts w:ascii="Arial" w:cs="Arial" w:eastAsia="Arial" w:hAnsi="Arial"/>
          <w:b w:val="0"/>
          <w:color w:val="000000"/>
          <w:vertAlign w:val="baseline"/>
        </w:rPr>
      </w:pPr>
      <w:r w:rsidDel="00000000" w:rsidR="00000000" w:rsidRPr="00000000">
        <w:rPr>
          <w:rtl w:val="0"/>
        </w:rPr>
      </w:r>
    </w:p>
    <w:p w:rsidR="00000000" w:rsidDel="00000000" w:rsidP="00000000" w:rsidRDefault="00000000" w:rsidRPr="00000000" w14:paraId="00000007">
      <w:pPr>
        <w:pageBreakBefore w:val="0"/>
        <w:widowControl w:val="0"/>
        <w:jc w:val="center"/>
        <w:rPr>
          <w:rFonts w:ascii="Arial" w:cs="Arial" w:eastAsia="Arial" w:hAnsi="Arial"/>
          <w:b w:val="0"/>
          <w:color w:val="000000"/>
          <w:vertAlign w:val="baseline"/>
        </w:rPr>
      </w:pPr>
      <w:r w:rsidDel="00000000" w:rsidR="00000000" w:rsidRPr="00000000">
        <w:rPr>
          <w:rtl w:val="0"/>
        </w:rPr>
      </w:r>
    </w:p>
    <w:p w:rsidR="00000000" w:rsidDel="00000000" w:rsidP="00000000" w:rsidRDefault="00000000" w:rsidRPr="00000000" w14:paraId="00000008">
      <w:pPr>
        <w:pageBreakBefore w:val="0"/>
        <w:widowControl w:val="0"/>
        <w:rPr>
          <w:rFonts w:ascii="Arial" w:cs="Arial" w:eastAsia="Arial" w:hAnsi="Arial"/>
          <w:color w:val="000000"/>
          <w:vertAlign w:val="baseline"/>
        </w:rPr>
      </w:pPr>
      <w:r w:rsidDel="00000000" w:rsidR="00000000" w:rsidRPr="00000000">
        <w:rPr>
          <w:rFonts w:ascii="Arial" w:cs="Arial" w:eastAsia="Arial" w:hAnsi="Arial"/>
          <w:color w:val="000000"/>
          <w:vertAlign w:val="baseline"/>
          <w:rtl w:val="0"/>
        </w:rPr>
        <w:t xml:space="preserve">Hi, my name is </w:t>
      </w:r>
      <w:r w:rsidDel="00000000" w:rsidR="00000000" w:rsidRPr="00000000">
        <w:rPr>
          <w:rFonts w:ascii="Arial" w:cs="Arial" w:eastAsia="Arial" w:hAnsi="Arial"/>
          <w:color w:val="000000"/>
          <w:highlight w:val="yellow"/>
          <w:vertAlign w:val="baseline"/>
          <w:rtl w:val="0"/>
        </w:rPr>
        <w:t xml:space="preserve">[state your name]</w:t>
      </w:r>
      <w:r w:rsidDel="00000000" w:rsidR="00000000" w:rsidRPr="00000000">
        <w:rPr>
          <w:rFonts w:ascii="Arial" w:cs="Arial" w:eastAsia="Arial" w:hAnsi="Arial"/>
          <w:color w:val="000000"/>
          <w:vertAlign w:val="baseline"/>
          <w:rtl w:val="0"/>
        </w:rPr>
        <w:t xml:space="preserve">.  I’m working on a study being conducted by Dr. Vincent Silenzio from the University of Rochester’s Department of Psychiatry.  Do you have a few minutes to discuss the study?</w:t>
      </w:r>
    </w:p>
    <w:p w:rsidR="00000000" w:rsidDel="00000000" w:rsidP="00000000" w:rsidRDefault="00000000" w:rsidRPr="00000000" w14:paraId="00000009">
      <w:pPr>
        <w:pageBreakBefore w:val="0"/>
        <w:widowControl w:val="0"/>
        <w:rPr>
          <w:rFonts w:ascii="Arial" w:cs="Arial" w:eastAsia="Arial" w:hAnsi="Arial"/>
          <w:color w:val="000000"/>
          <w:vertAlign w:val="baseline"/>
        </w:rPr>
      </w:pPr>
      <w:r w:rsidDel="00000000" w:rsidR="00000000" w:rsidRPr="00000000">
        <w:rPr>
          <w:rtl w:val="0"/>
        </w:rPr>
      </w:r>
    </w:p>
    <w:p w:rsidR="00000000" w:rsidDel="00000000" w:rsidP="00000000" w:rsidRDefault="00000000" w:rsidRPr="00000000" w14:paraId="0000000A">
      <w:pPr>
        <w:pageBreakBefore w:val="0"/>
        <w:widowControl w:val="0"/>
        <w:numPr>
          <w:ilvl w:val="0"/>
          <w:numId w:val="1"/>
        </w:numPr>
        <w:ind w:left="720" w:hanging="360"/>
        <w:rPr>
          <w:color w:val="000000"/>
        </w:rPr>
      </w:pPr>
      <w:r w:rsidDel="00000000" w:rsidR="00000000" w:rsidRPr="00000000">
        <w:rPr>
          <w:rFonts w:ascii="Arial" w:cs="Arial" w:eastAsia="Arial" w:hAnsi="Arial"/>
          <w:color w:val="000000"/>
          <w:vertAlign w:val="baseline"/>
          <w:rtl w:val="0"/>
        </w:rPr>
        <w:t xml:space="preserve">If yes, continue below.</w:t>
      </w:r>
    </w:p>
    <w:p w:rsidR="00000000" w:rsidDel="00000000" w:rsidP="00000000" w:rsidRDefault="00000000" w:rsidRPr="00000000" w14:paraId="0000000B">
      <w:pPr>
        <w:pageBreakBefore w:val="0"/>
        <w:widowControl w:val="0"/>
        <w:numPr>
          <w:ilvl w:val="0"/>
          <w:numId w:val="1"/>
        </w:numPr>
        <w:ind w:left="720" w:hanging="360"/>
        <w:rPr>
          <w:color w:val="000000"/>
        </w:rPr>
      </w:pPr>
      <w:r w:rsidDel="00000000" w:rsidR="00000000" w:rsidRPr="00000000">
        <w:rPr>
          <w:rFonts w:ascii="Arial" w:cs="Arial" w:eastAsia="Arial" w:hAnsi="Arial"/>
          <w:color w:val="000000"/>
          <w:vertAlign w:val="baseline"/>
          <w:rtl w:val="0"/>
        </w:rPr>
        <w:t xml:space="preserve">If no, but the potential subject is interested in participating, determine a better time to call back to discuss the study. </w:t>
      </w:r>
    </w:p>
    <w:p w:rsidR="00000000" w:rsidDel="00000000" w:rsidP="00000000" w:rsidRDefault="00000000" w:rsidRPr="00000000" w14:paraId="0000000C">
      <w:pPr>
        <w:pageBreakBefore w:val="0"/>
        <w:widowControl w:val="0"/>
        <w:numPr>
          <w:ilvl w:val="0"/>
          <w:numId w:val="1"/>
        </w:numPr>
        <w:ind w:left="720" w:hanging="360"/>
        <w:rPr>
          <w:color w:val="000000"/>
        </w:rPr>
      </w:pPr>
      <w:r w:rsidDel="00000000" w:rsidR="00000000" w:rsidRPr="00000000">
        <w:rPr>
          <w:rFonts w:ascii="Arial" w:cs="Arial" w:eastAsia="Arial" w:hAnsi="Arial"/>
          <w:color w:val="000000"/>
          <w:vertAlign w:val="baseline"/>
          <w:rtl w:val="0"/>
        </w:rPr>
        <w:t xml:space="preserve">If no, thank them for their time.</w:t>
      </w:r>
    </w:p>
    <w:p w:rsidR="00000000" w:rsidDel="00000000" w:rsidP="00000000" w:rsidRDefault="00000000" w:rsidRPr="00000000" w14:paraId="0000000D">
      <w:pPr>
        <w:pageBreakBefore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E">
      <w:pPr>
        <w:pageBreakBefore w:val="0"/>
        <w:rPr>
          <w:rFonts w:ascii="Arial" w:cs="Arial" w:eastAsia="Arial" w:hAnsi="Arial"/>
          <w:color w:val="000000"/>
          <w:vertAlign w:val="baseline"/>
        </w:rPr>
      </w:pPr>
      <w:r w:rsidDel="00000000" w:rsidR="00000000" w:rsidRPr="00000000">
        <w:rPr>
          <w:rFonts w:ascii="Arial" w:cs="Arial" w:eastAsia="Arial" w:hAnsi="Arial"/>
          <w:vertAlign w:val="baseline"/>
          <w:rtl w:val="0"/>
        </w:rPr>
        <w:t xml:space="preserve">We are inviting you to take part in this study because you are seeking a protection order at family court and have a Google account.  The purpose of this study is to see how data from online searches or related online services can be used to detect early symptoms of depression. The information gained in this study will help to design and improve high quality health services for adults who may be suffering from depression, and to prevent health problems such as depression or other mental health problems before they develop. </w:t>
      </w:r>
      <w:r w:rsidDel="00000000" w:rsidR="00000000" w:rsidRPr="00000000">
        <w:rPr>
          <w:rtl w:val="0"/>
        </w:rPr>
      </w:r>
    </w:p>
    <w:p w:rsidR="00000000" w:rsidDel="00000000" w:rsidP="00000000" w:rsidRDefault="00000000" w:rsidRPr="00000000" w14:paraId="0000000F">
      <w:pPr>
        <w:pageBreakBefore w:val="0"/>
        <w:widowControl w:val="0"/>
        <w:rPr>
          <w:rFonts w:ascii="Arial" w:cs="Arial" w:eastAsia="Arial" w:hAnsi="Arial"/>
          <w:color w:val="000000"/>
          <w:vertAlign w:val="baseline"/>
        </w:rPr>
      </w:pPr>
      <w:r w:rsidDel="00000000" w:rsidR="00000000" w:rsidRPr="00000000">
        <w:rPr>
          <w:rtl w:val="0"/>
        </w:rPr>
      </w:r>
    </w:p>
    <w:p w:rsidR="00000000" w:rsidDel="00000000" w:rsidP="00000000" w:rsidRDefault="00000000" w:rsidRPr="00000000" w14:paraId="00000010">
      <w:pPr>
        <w:pageBreakBefore w:val="0"/>
        <w:rPr>
          <w:rFonts w:ascii="Arial" w:cs="Arial" w:eastAsia="Arial" w:hAnsi="Arial"/>
          <w:vertAlign w:val="baseline"/>
        </w:rPr>
      </w:pPr>
      <w:r w:rsidDel="00000000" w:rsidR="00000000" w:rsidRPr="00000000">
        <w:rPr>
          <w:rFonts w:ascii="Arial" w:cs="Arial" w:eastAsia="Arial" w:hAnsi="Arial"/>
          <w:color w:val="000000"/>
          <w:vertAlign w:val="baseline"/>
          <w:rtl w:val="0"/>
        </w:rPr>
        <w:t xml:space="preserve">If you decide to take part in this study, you will be asked to complete a brief survey on an ipad, as well as to provide a de-identified set of data about your use of online search or related services, for example, your use of Google for online searching to find information or web sites on the Internet. The survey will ask questions about your health, as well as about potential</w:t>
      </w:r>
      <w:r w:rsidDel="00000000" w:rsidR="00000000" w:rsidRPr="00000000">
        <w:rPr>
          <w:rFonts w:ascii="Arial" w:cs="Arial" w:eastAsia="Arial" w:hAnsi="Arial"/>
          <w:vertAlign w:val="baseline"/>
          <w:rtl w:val="0"/>
        </w:rPr>
        <w:t xml:space="preserve"> symptoms of mental health issues such as depression or anxiety. The survey will also ask you about your satisfaction with using the ipad survey.</w:t>
      </w:r>
    </w:p>
    <w:p w:rsidR="00000000" w:rsidDel="00000000" w:rsidP="00000000" w:rsidRDefault="00000000" w:rsidRPr="00000000" w14:paraId="00000011">
      <w:pPr>
        <w:pageBreakBefore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2">
      <w:pPr>
        <w:pageBreakBefore w:val="0"/>
        <w:widowControl w:val="0"/>
        <w:rPr>
          <w:rFonts w:ascii="Arial" w:cs="Arial" w:eastAsia="Arial" w:hAnsi="Arial"/>
          <w:vertAlign w:val="baseline"/>
        </w:rPr>
      </w:pPr>
      <w:r w:rsidDel="00000000" w:rsidR="00000000" w:rsidRPr="00000000">
        <w:rPr>
          <w:rFonts w:ascii="Arial" w:cs="Arial" w:eastAsia="Arial" w:hAnsi="Arial"/>
          <w:vertAlign w:val="baseline"/>
          <w:rtl w:val="0"/>
        </w:rPr>
        <w:t xml:space="preserve">You will be asked to provide a one-time, confidential download of your online search engine history and related services. You will sign in to your online services account using your Google ID and password. Once this is completed, your log in credentials will be deleted. This one-time access will be valid to provide data for this study </w:t>
      </w:r>
      <w:r w:rsidDel="00000000" w:rsidR="00000000" w:rsidRPr="00000000">
        <w:rPr>
          <w:rFonts w:ascii="Arial" w:cs="Arial" w:eastAsia="Arial" w:hAnsi="Arial"/>
          <w:i w:val="1"/>
          <w:vertAlign w:val="baseline"/>
          <w:rtl w:val="0"/>
        </w:rPr>
        <w:t xml:space="preserve">only.</w:t>
      </w:r>
      <w:r w:rsidDel="00000000" w:rsidR="00000000" w:rsidRPr="00000000">
        <w:rPr>
          <w:rFonts w:ascii="Arial" w:cs="Arial" w:eastAsia="Arial" w:hAnsi="Arial"/>
          <w:vertAlign w:val="baseline"/>
          <w:rtl w:val="0"/>
        </w:rPr>
        <w:t xml:space="preserve"> In order to protect your privacy, you search logs and related data will be immediately de-identified before it is transmitted to the research team. This means that all information that could potentially identify you directly will be deleted. For example, this will include information such as your name, date of birth, address, etc. Once it has been de-identified, your data will be stored in a secured database containing the pooled data from all study subjects.</w:t>
      </w:r>
      <w:r w:rsidDel="00000000" w:rsidR="00000000" w:rsidRPr="00000000">
        <w:rPr>
          <w:rFonts w:ascii="Arial" w:cs="Arial" w:eastAsia="Arial" w:hAnsi="Arial"/>
          <w:i w:val="1"/>
          <w:vertAlign w:val="baseline"/>
          <w:rtl w:val="0"/>
        </w:rPr>
        <w:t xml:space="preserve"> </w:t>
      </w:r>
      <w:r w:rsidDel="00000000" w:rsidR="00000000" w:rsidRPr="00000000">
        <w:rPr>
          <w:rFonts w:ascii="Arial" w:cs="Arial" w:eastAsia="Arial" w:hAnsi="Arial"/>
          <w:vertAlign w:val="baseline"/>
          <w:rtl w:val="0"/>
        </w:rPr>
        <w:t xml:space="preserve">After your search data has been collected, processed, and downloaded, the study team will no longer be able to access your search and related services data again in the future. This means </w:t>
      </w:r>
      <w:r w:rsidDel="00000000" w:rsidR="00000000" w:rsidRPr="00000000">
        <w:rPr>
          <w:rFonts w:ascii="Arial" w:cs="Arial" w:eastAsia="Arial" w:hAnsi="Arial"/>
          <w:i w:val="1"/>
          <w:vertAlign w:val="baseline"/>
          <w:rtl w:val="0"/>
        </w:rPr>
        <w:t xml:space="preserve">none </w:t>
      </w:r>
      <w:r w:rsidDel="00000000" w:rsidR="00000000" w:rsidRPr="00000000">
        <w:rPr>
          <w:rFonts w:ascii="Arial" w:cs="Arial" w:eastAsia="Arial" w:hAnsi="Arial"/>
          <w:vertAlign w:val="baseline"/>
          <w:rtl w:val="0"/>
        </w:rPr>
        <w:t xml:space="preserve">of your future search or related data will be accessible to the study team.</w:t>
      </w:r>
      <w:r w:rsidDel="00000000" w:rsidR="00000000" w:rsidRPr="00000000">
        <w:rPr>
          <w:rFonts w:ascii="Arial" w:cs="Arial" w:eastAsia="Arial" w:hAnsi="Arial"/>
          <w:highlight w:val="yellow"/>
          <w:vertAlign w:val="baseline"/>
          <w:rtl w:val="0"/>
        </w:rPr>
        <w:t xml:space="preserve"> </w:t>
      </w:r>
      <w:r w:rsidDel="00000000" w:rsidR="00000000" w:rsidRPr="00000000">
        <w:rPr>
          <w:rtl w:val="0"/>
        </w:rPr>
      </w:r>
    </w:p>
    <w:p w:rsidR="00000000" w:rsidDel="00000000" w:rsidP="00000000" w:rsidRDefault="00000000" w:rsidRPr="00000000" w14:paraId="00000013">
      <w:pPr>
        <w:pageBreakBefore w:val="0"/>
        <w:widowControl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4">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We estimate that approximately 100 will take part in this study.    </w:t>
      </w:r>
    </w:p>
    <w:p w:rsidR="00000000" w:rsidDel="00000000" w:rsidP="00000000" w:rsidRDefault="00000000" w:rsidRPr="00000000" w14:paraId="00000015">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Your participation will last about 10-15 minutes. </w:t>
      </w:r>
    </w:p>
    <w:p w:rsidR="00000000" w:rsidDel="00000000" w:rsidP="00000000" w:rsidRDefault="00000000" w:rsidRPr="00000000" w14:paraId="00000016">
      <w:pPr>
        <w:pageBreakBefore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7">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We have designed the study to minimize the potential risks of participation. The principal potential risks, and the steps we will take to minimize these potential risks, are as follows:</w:t>
      </w:r>
    </w:p>
    <w:p w:rsidR="00000000" w:rsidDel="00000000" w:rsidP="00000000" w:rsidRDefault="00000000" w:rsidRPr="00000000" w14:paraId="00000018">
      <w:pPr>
        <w:pageBreakBefore w:val="0"/>
        <w:numPr>
          <w:ilvl w:val="0"/>
          <w:numId w:val="2"/>
        </w:numPr>
        <w:ind w:left="720" w:hanging="360"/>
        <w:rPr/>
      </w:pPr>
      <w:r w:rsidDel="00000000" w:rsidR="00000000" w:rsidRPr="00000000">
        <w:rPr>
          <w:rFonts w:ascii="Arial" w:cs="Arial" w:eastAsia="Arial" w:hAnsi="Arial"/>
          <w:vertAlign w:val="baseline"/>
          <w:rtl w:val="0"/>
        </w:rPr>
        <w:t xml:space="preserve">Participating in this study may generate a wide range of emotions. It could affect your mood. Some survey questions may be mildly upsetting or make some people feel uncomfortable. You can skip any of the questions you do not want to answer.</w:t>
      </w:r>
    </w:p>
    <w:p w:rsidR="00000000" w:rsidDel="00000000" w:rsidP="00000000" w:rsidRDefault="00000000" w:rsidRPr="00000000" w14:paraId="00000019">
      <w:pPr>
        <w:pageBreakBefore w:val="0"/>
        <w:numPr>
          <w:ilvl w:val="0"/>
          <w:numId w:val="2"/>
        </w:numPr>
        <w:ind w:left="720" w:hanging="360"/>
        <w:rPr/>
      </w:pPr>
      <w:r w:rsidDel="00000000" w:rsidR="00000000" w:rsidRPr="00000000">
        <w:rPr>
          <w:rFonts w:ascii="Arial" w:cs="Arial" w:eastAsia="Arial" w:hAnsi="Arial"/>
          <w:vertAlign w:val="baseline"/>
          <w:rtl w:val="0"/>
        </w:rPr>
        <w:t xml:space="preserve">Because this study involves collecting personal information about you, there is a potential for invasion of privacy or breach in confidentiality.</w:t>
      </w:r>
    </w:p>
    <w:p w:rsidR="00000000" w:rsidDel="00000000" w:rsidP="00000000" w:rsidRDefault="00000000" w:rsidRPr="00000000" w14:paraId="0000001A">
      <w:pPr>
        <w:pageBreakBefore w:val="0"/>
        <w:numPr>
          <w:ilvl w:val="0"/>
          <w:numId w:val="2"/>
        </w:numPr>
        <w:ind w:left="720" w:hanging="360"/>
        <w:rPr/>
      </w:pPr>
      <w:r w:rsidDel="00000000" w:rsidR="00000000" w:rsidRPr="00000000">
        <w:rPr>
          <w:rFonts w:ascii="Arial" w:cs="Arial" w:eastAsia="Arial" w:hAnsi="Arial"/>
          <w:vertAlign w:val="baseline"/>
          <w:rtl w:val="0"/>
        </w:rPr>
        <w:t xml:space="preserve">The study’s tablet application is designed to transmit minimal data when you complete the survey questions. Although all data transmissions and data storage will use highly secure encryption, there is a risk that this data could be intercepted illegally by knowledgeable third parties (i.e. “hackers”).</w:t>
      </w:r>
    </w:p>
    <w:p w:rsidR="00000000" w:rsidDel="00000000" w:rsidP="00000000" w:rsidRDefault="00000000" w:rsidRPr="00000000" w14:paraId="0000001B">
      <w:pPr>
        <w:pageBreakBefore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C">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In order to minimize the potential risks or discomforts of this study, the researchers will do the following:</w:t>
      </w:r>
    </w:p>
    <w:p w:rsidR="00000000" w:rsidDel="00000000" w:rsidP="00000000" w:rsidRDefault="00000000" w:rsidRPr="00000000" w14:paraId="0000001D">
      <w:pPr>
        <w:pageBreakBefore w:val="0"/>
        <w:numPr>
          <w:ilvl w:val="0"/>
          <w:numId w:val="2"/>
        </w:numPr>
        <w:ind w:left="720" w:hanging="360"/>
        <w:rPr/>
      </w:pPr>
      <w:r w:rsidDel="00000000" w:rsidR="00000000" w:rsidRPr="00000000">
        <w:rPr>
          <w:rFonts w:ascii="Arial" w:cs="Arial" w:eastAsia="Arial" w:hAnsi="Arial"/>
          <w:vertAlign w:val="baseline"/>
          <w:rtl w:val="0"/>
        </w:rPr>
        <w:t xml:space="preserve">All of the information we collect will be stored in a secure manner and only study team members will have access to it.</w:t>
      </w:r>
    </w:p>
    <w:p w:rsidR="00000000" w:rsidDel="00000000" w:rsidP="00000000" w:rsidRDefault="00000000" w:rsidRPr="00000000" w14:paraId="0000001E">
      <w:pPr>
        <w:pageBreakBefore w:val="0"/>
        <w:numPr>
          <w:ilvl w:val="0"/>
          <w:numId w:val="2"/>
        </w:numPr>
        <w:ind w:left="720" w:hanging="360"/>
        <w:rPr/>
      </w:pPr>
      <w:r w:rsidDel="00000000" w:rsidR="00000000" w:rsidRPr="00000000">
        <w:rPr>
          <w:rFonts w:ascii="Arial" w:cs="Arial" w:eastAsia="Arial" w:hAnsi="Arial"/>
          <w:vertAlign w:val="baseline"/>
          <w:rtl w:val="0"/>
        </w:rPr>
        <w:t xml:space="preserve">To protect your confidentiality, all survey responses and search log data will be de-identified. This means that the study data will NOT include information about your name, location, telephone or contact information, or other specific identifiers.</w:t>
      </w:r>
    </w:p>
    <w:p w:rsidR="00000000" w:rsidDel="00000000" w:rsidP="00000000" w:rsidRDefault="00000000" w:rsidRPr="00000000" w14:paraId="0000001F">
      <w:pPr>
        <w:pageBreakBefore w:val="0"/>
        <w:numPr>
          <w:ilvl w:val="0"/>
          <w:numId w:val="2"/>
        </w:numPr>
        <w:ind w:left="720" w:hanging="360"/>
        <w:rPr/>
      </w:pPr>
      <w:r w:rsidDel="00000000" w:rsidR="00000000" w:rsidRPr="00000000">
        <w:rPr>
          <w:rFonts w:ascii="Arial" w:cs="Arial" w:eastAsia="Arial" w:hAnsi="Arial"/>
          <w:vertAlign w:val="baseline"/>
          <w:rtl w:val="0"/>
        </w:rPr>
        <w:t xml:space="preserve">During the time data is being collected for the study, your information will be linked to a unique, individual identifier known only to the researchers.</w:t>
      </w:r>
    </w:p>
    <w:p w:rsidR="00000000" w:rsidDel="00000000" w:rsidP="00000000" w:rsidRDefault="00000000" w:rsidRPr="00000000" w14:paraId="00000020">
      <w:pPr>
        <w:pageBreakBefore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21">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The University of Rochester is receiving payment from the New York State Center of Excellence in Data Science and National Science Foundation for conducting this research study.  </w:t>
      </w:r>
    </w:p>
    <w:p w:rsidR="00000000" w:rsidDel="00000000" w:rsidP="00000000" w:rsidRDefault="00000000" w:rsidRPr="00000000" w14:paraId="00000022">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 </w:t>
      </w:r>
    </w:p>
    <w:p w:rsidR="00000000" w:rsidDel="00000000" w:rsidP="00000000" w:rsidRDefault="00000000" w:rsidRPr="00000000" w14:paraId="00000023">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You will receive a $20 gift card for participating in this study. </w:t>
      </w:r>
    </w:p>
    <w:p w:rsidR="00000000" w:rsidDel="00000000" w:rsidP="00000000" w:rsidRDefault="00000000" w:rsidRPr="00000000" w14:paraId="00000024">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There will be no cost to you to participate in this study.  </w:t>
      </w:r>
    </w:p>
    <w:p w:rsidR="00000000" w:rsidDel="00000000" w:rsidP="00000000" w:rsidRDefault="00000000" w:rsidRPr="00000000" w14:paraId="00000025">
      <w:pPr>
        <w:pageBreakBefore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26">
      <w:pPr>
        <w:pageBreakBefore w:val="0"/>
        <w:widowControl w:val="0"/>
        <w:rPr>
          <w:rFonts w:ascii="Arial" w:cs="Arial" w:eastAsia="Arial" w:hAnsi="Arial"/>
          <w:vertAlign w:val="baseline"/>
        </w:rPr>
      </w:pPr>
      <w:r w:rsidDel="00000000" w:rsidR="00000000" w:rsidRPr="00000000">
        <w:rPr>
          <w:rFonts w:ascii="Arial" w:cs="Arial" w:eastAsia="Arial" w:hAnsi="Arial"/>
          <w:vertAlign w:val="baseline"/>
          <w:rtl w:val="0"/>
        </w:rPr>
        <w:t xml:space="preserve">Does this sound like something you’d be willing to participate in?  </w:t>
      </w:r>
    </w:p>
    <w:p w:rsidR="00000000" w:rsidDel="00000000" w:rsidP="00000000" w:rsidRDefault="00000000" w:rsidRPr="00000000" w14:paraId="00000027">
      <w:pPr>
        <w:pageBreakBefore w:val="0"/>
        <w:widowControl w:val="0"/>
        <w:numPr>
          <w:ilvl w:val="0"/>
          <w:numId w:val="1"/>
        </w:numPr>
        <w:ind w:left="720" w:hanging="360"/>
        <w:rPr>
          <w:color w:val="000000"/>
        </w:rPr>
      </w:pPr>
      <w:r w:rsidDel="00000000" w:rsidR="00000000" w:rsidRPr="00000000">
        <w:rPr>
          <w:rFonts w:ascii="Arial" w:cs="Arial" w:eastAsia="Arial" w:hAnsi="Arial"/>
          <w:color w:val="000000"/>
          <w:vertAlign w:val="baseline"/>
          <w:rtl w:val="0"/>
        </w:rPr>
        <w:t xml:space="preserve">If yes, continue below.</w:t>
      </w:r>
    </w:p>
    <w:p w:rsidR="00000000" w:rsidDel="00000000" w:rsidP="00000000" w:rsidRDefault="00000000" w:rsidRPr="00000000" w14:paraId="00000028">
      <w:pPr>
        <w:pageBreakBefore w:val="0"/>
        <w:widowControl w:val="0"/>
        <w:numPr>
          <w:ilvl w:val="0"/>
          <w:numId w:val="1"/>
        </w:numPr>
        <w:ind w:left="720" w:hanging="360"/>
        <w:rPr>
          <w:color w:val="000000"/>
        </w:rPr>
      </w:pPr>
      <w:r w:rsidDel="00000000" w:rsidR="00000000" w:rsidRPr="00000000">
        <w:rPr>
          <w:rFonts w:ascii="Arial" w:cs="Arial" w:eastAsia="Arial" w:hAnsi="Arial"/>
          <w:color w:val="000000"/>
          <w:vertAlign w:val="baseline"/>
          <w:rtl w:val="0"/>
        </w:rPr>
        <w:t xml:space="preserve">If no, thank them for their time. </w:t>
      </w:r>
    </w:p>
    <w:p w:rsidR="00000000" w:rsidDel="00000000" w:rsidP="00000000" w:rsidRDefault="00000000" w:rsidRPr="00000000" w14:paraId="00000029">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Before you agree to participate, there are some additional things you should know about the study. </w:t>
      </w:r>
    </w:p>
    <w:p w:rsidR="00000000" w:rsidDel="00000000" w:rsidP="00000000" w:rsidRDefault="00000000" w:rsidRPr="00000000" w14:paraId="0000002A">
      <w:pPr>
        <w:pageBreakBefore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2B">
      <w:pPr>
        <w:pageBreakBefore w:val="0"/>
        <w:rPr>
          <w:rFonts w:ascii="Arial" w:cs="Arial" w:eastAsia="Arial" w:hAnsi="Arial"/>
          <w:vertAlign w:val="baseline"/>
        </w:rPr>
      </w:pPr>
      <w:r w:rsidDel="00000000" w:rsidR="00000000" w:rsidRPr="00000000">
        <w:rPr>
          <w:rFonts w:ascii="Arial" w:cs="Arial" w:eastAsia="Arial" w:hAnsi="Arial"/>
          <w:vertAlign w:val="baseline"/>
          <w:rtl w:val="0"/>
        </w:rPr>
        <w:t xml:space="preserve">The University of Rochester will make every effort to keep the information collected from you private.  In order to do so, we will not collect any identifiable information about you.  Sometimes, however, researchers need to share information that may identify you with people that work for the University, regulators or the study sponsor.  If this does happen we will take precautions to protect the information you have provided.  Results of the research may be presented at meetings or in publications, but your name will not be used.</w:t>
      </w:r>
    </w:p>
    <w:p w:rsidR="00000000" w:rsidDel="00000000" w:rsidP="00000000" w:rsidRDefault="00000000" w:rsidRPr="00000000" w14:paraId="0000002C">
      <w:pPr>
        <w:pageBreakBefore w:val="0"/>
        <w:widowControl w:val="0"/>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2D">
      <w:pPr>
        <w:pageBreakBefore w:val="0"/>
        <w:rPr>
          <w:rFonts w:ascii="Arial" w:cs="Arial" w:eastAsia="Arial" w:hAnsi="Arial"/>
          <w:color w:val="000000"/>
          <w:vertAlign w:val="baseline"/>
        </w:rPr>
      </w:pPr>
      <w:r w:rsidDel="00000000" w:rsidR="00000000" w:rsidRPr="00000000">
        <w:rPr>
          <w:rFonts w:ascii="Arial" w:cs="Arial" w:eastAsia="Arial" w:hAnsi="Arial"/>
          <w:vertAlign w:val="baseline"/>
          <w:rtl w:val="0"/>
        </w:rPr>
        <w:t xml:space="preserve">Your participation in this study is completely voluntary.  You are free not to participate or to withdraw at any time, for whatever reason.  </w:t>
      </w:r>
      <w:r w:rsidDel="00000000" w:rsidR="00000000" w:rsidRPr="00000000">
        <w:rPr>
          <w:rFonts w:ascii="Arial" w:cs="Arial" w:eastAsia="Arial" w:hAnsi="Arial"/>
          <w:color w:val="000000"/>
          <w:vertAlign w:val="baseline"/>
          <w:rtl w:val="0"/>
        </w:rPr>
        <w:t xml:space="preserve">No matter what decision you make, there will be no penalty or loss of benefit to which you are entitled. </w:t>
      </w:r>
    </w:p>
    <w:p w:rsidR="00000000" w:rsidDel="00000000" w:rsidP="00000000" w:rsidRDefault="00000000" w:rsidRPr="00000000" w14:paraId="0000002E">
      <w:pPr>
        <w:pageBreakBefore w:val="0"/>
        <w:widowControl w:val="0"/>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2F">
      <w:pPr>
        <w:pageBreakBefore w:val="0"/>
        <w:widowControl w:val="0"/>
        <w:rPr>
          <w:rFonts w:ascii="Arial" w:cs="Arial" w:eastAsia="Arial" w:hAnsi="Arial"/>
          <w:vertAlign w:val="baseline"/>
        </w:rPr>
      </w:pPr>
      <w:r w:rsidDel="00000000" w:rsidR="00000000" w:rsidRPr="00000000">
        <w:rPr>
          <w:rFonts w:ascii="Arial" w:cs="Arial" w:eastAsia="Arial" w:hAnsi="Arial"/>
          <w:vertAlign w:val="baseline"/>
          <w:rtl w:val="0"/>
        </w:rPr>
        <w:t xml:space="preserve">Do you have any questions?  Do you agree to participate in this study?</w:t>
      </w:r>
    </w:p>
    <w:p w:rsidR="00000000" w:rsidDel="00000000" w:rsidP="00000000" w:rsidRDefault="00000000" w:rsidRPr="00000000" w14:paraId="00000030">
      <w:pPr>
        <w:pageBreakBefore w:val="0"/>
        <w:widowControl w:val="0"/>
        <w:rPr>
          <w:rFonts w:ascii="Arial" w:cs="Arial" w:eastAsia="Arial" w:hAnsi="Arial"/>
          <w:vertAlign w:val="baseline"/>
        </w:rPr>
      </w:pPr>
      <w:r w:rsidDel="00000000" w:rsidR="00000000" w:rsidRPr="00000000">
        <w:rPr>
          <w:rtl w:val="0"/>
        </w:rPr>
      </w:r>
    </w:p>
    <w:bookmarkStart w:colFirst="0" w:colLast="0" w:name="gjdgxs" w:id="0"/>
    <w:bookmarkEnd w:id="0"/>
    <w:p w:rsidR="00000000" w:rsidDel="00000000" w:rsidP="00000000" w:rsidRDefault="00000000" w:rsidRPr="00000000" w14:paraId="00000031">
      <w:pPr>
        <w:pageBreakBefore w:val="0"/>
        <w:widowControl w:val="0"/>
        <w:ind w:left="720" w:hanging="720"/>
        <w:rPr>
          <w:rFonts w:ascii="Arial" w:cs="Arial" w:eastAsia="Arial" w:hAnsi="Arial"/>
          <w:color w:val="000000"/>
          <w:vertAlign w:val="baseline"/>
        </w:rPr>
      </w:pPr>
      <w:r w:rsidDel="00000000" w:rsidR="00000000" w:rsidRPr="00000000">
        <w:rPr>
          <w:rFonts w:ascii="Arial" w:cs="Arial" w:eastAsia="Arial" w:hAnsi="Arial"/>
          <w:color w:val="000000"/>
          <w:vertAlign w:val="baseline"/>
          <w:rtl w:val="0"/>
        </w:rPr>
        <w:t xml:space="preserve">☐</w:t>
        <w:tab/>
        <w:t xml:space="preserve">Yes:  Document oral consent below and continue with survey and download.</w:t>
      </w:r>
    </w:p>
    <w:p w:rsidR="00000000" w:rsidDel="00000000" w:rsidP="00000000" w:rsidRDefault="00000000" w:rsidRPr="00000000" w14:paraId="00000032">
      <w:pPr>
        <w:pageBreakBefore w:val="0"/>
        <w:widowControl w:val="0"/>
        <w:rPr>
          <w:rFonts w:ascii="Arial" w:cs="Arial" w:eastAsia="Arial" w:hAnsi="Arial"/>
          <w:color w:val="000000"/>
          <w:vertAlign w:val="baseline"/>
        </w:rPr>
      </w:pPr>
      <w:r w:rsidDel="00000000" w:rsidR="00000000" w:rsidRPr="00000000">
        <w:rPr>
          <w:rtl w:val="0"/>
        </w:rPr>
      </w:r>
    </w:p>
    <w:bookmarkStart w:colFirst="0" w:colLast="0" w:name="30j0zll" w:id="1"/>
    <w:bookmarkEnd w:id="1"/>
    <w:p w:rsidR="00000000" w:rsidDel="00000000" w:rsidP="00000000" w:rsidRDefault="00000000" w:rsidRPr="00000000" w14:paraId="00000033">
      <w:pPr>
        <w:pageBreakBefore w:val="0"/>
        <w:widowControl w:val="0"/>
        <w:rPr>
          <w:rFonts w:ascii="Arial" w:cs="Arial" w:eastAsia="Arial" w:hAnsi="Arial"/>
          <w:color w:val="000000"/>
          <w:vertAlign w:val="baseline"/>
        </w:rPr>
      </w:pPr>
      <w:r w:rsidDel="00000000" w:rsidR="00000000" w:rsidRPr="00000000">
        <w:rPr>
          <w:rFonts w:ascii="Arial" w:cs="Arial" w:eastAsia="Arial" w:hAnsi="Arial"/>
          <w:color w:val="000000"/>
          <w:vertAlign w:val="baseline"/>
          <w:rtl w:val="0"/>
        </w:rPr>
        <w:t xml:space="preserve">☐</w:t>
        <w:tab/>
        <w:t xml:space="preserve">No:  Thank them for their time. </w:t>
      </w:r>
    </w:p>
    <w:p w:rsidR="00000000" w:rsidDel="00000000" w:rsidP="00000000" w:rsidRDefault="00000000" w:rsidRPr="00000000" w14:paraId="00000034">
      <w:pPr>
        <w:pageBreakBefore w:val="0"/>
        <w:widowControl w:val="0"/>
        <w:rPr>
          <w:rFonts w:ascii="Arial" w:cs="Arial" w:eastAsia="Arial" w:hAnsi="Arial"/>
          <w:color w:val="000000"/>
          <w:vertAlign w:val="baseline"/>
        </w:rPr>
      </w:pPr>
      <w:r w:rsidDel="00000000" w:rsidR="00000000" w:rsidRPr="00000000">
        <w:rPr>
          <w:rtl w:val="0"/>
        </w:rPr>
      </w:r>
    </w:p>
    <w:p w:rsidR="00000000" w:rsidDel="00000000" w:rsidP="00000000" w:rsidRDefault="00000000" w:rsidRPr="00000000" w14:paraId="00000035">
      <w:pPr>
        <w:pageBreakBefore w:val="0"/>
        <w:widowControl w:val="0"/>
        <w:rPr>
          <w:rFonts w:ascii="Arial" w:cs="Arial" w:eastAsia="Arial" w:hAnsi="Arial"/>
          <w:color w:val="000000"/>
          <w:vertAlign w:val="baseline"/>
        </w:rPr>
      </w:pPr>
      <w:r w:rsidDel="00000000" w:rsidR="00000000" w:rsidRPr="00000000">
        <w:rPr>
          <w:rFonts w:ascii="Arial" w:cs="Arial" w:eastAsia="Arial" w:hAnsi="Arial"/>
          <w:color w:val="000000"/>
          <w:vertAlign w:val="baseline"/>
          <w:rtl w:val="0"/>
        </w:rPr>
        <w:t xml:space="preserve">Name of Subject:  </w:t>
      </w:r>
    </w:p>
    <w:p w:rsidR="00000000" w:rsidDel="00000000" w:rsidP="00000000" w:rsidRDefault="00000000" w:rsidRPr="00000000" w14:paraId="00000036">
      <w:pPr>
        <w:pageBreakBefore w:val="0"/>
        <w:widowControl w:val="0"/>
        <w:rPr>
          <w:rFonts w:ascii="Arial" w:cs="Arial" w:eastAsia="Arial" w:hAnsi="Arial"/>
          <w:color w:val="000000"/>
          <w:vertAlign w:val="baseline"/>
        </w:rPr>
      </w:pPr>
      <w:r w:rsidDel="00000000" w:rsidR="00000000" w:rsidRPr="00000000">
        <w:rPr>
          <w:rtl w:val="0"/>
        </w:rPr>
      </w:r>
    </w:p>
    <w:p w:rsidR="00000000" w:rsidDel="00000000" w:rsidP="00000000" w:rsidRDefault="00000000" w:rsidRPr="00000000" w14:paraId="00000037">
      <w:pPr>
        <w:pageBreakBefore w:val="0"/>
        <w:widowControl w:val="0"/>
        <w:rPr>
          <w:rFonts w:ascii="Arial" w:cs="Arial" w:eastAsia="Arial" w:hAnsi="Arial"/>
          <w:color w:val="000000"/>
          <w:vertAlign w:val="baseline"/>
        </w:rPr>
      </w:pPr>
      <w:r w:rsidDel="00000000" w:rsidR="00000000" w:rsidRPr="00000000">
        <w:rPr>
          <w:rFonts w:ascii="Arial" w:cs="Arial" w:eastAsia="Arial" w:hAnsi="Arial"/>
          <w:color w:val="000000"/>
          <w:vertAlign w:val="baseline"/>
          <w:rtl w:val="0"/>
        </w:rPr>
        <w:t xml:space="preserve">____________________________________________________</w:t>
      </w:r>
    </w:p>
    <w:p w:rsidR="00000000" w:rsidDel="00000000" w:rsidP="00000000" w:rsidRDefault="00000000" w:rsidRPr="00000000" w14:paraId="00000038">
      <w:pPr>
        <w:pageBreakBefore w:val="0"/>
        <w:widowControl w:val="0"/>
        <w:rPr>
          <w:rFonts w:ascii="Arial" w:cs="Arial" w:eastAsia="Arial" w:hAnsi="Arial"/>
          <w:color w:val="000000"/>
          <w:vertAlign w:val="baseline"/>
        </w:rPr>
      </w:pPr>
      <w:r w:rsidDel="00000000" w:rsidR="00000000" w:rsidRPr="00000000">
        <w:rPr>
          <w:rtl w:val="0"/>
        </w:rPr>
      </w:r>
    </w:p>
    <w:p w:rsidR="00000000" w:rsidDel="00000000" w:rsidP="00000000" w:rsidRDefault="00000000" w:rsidRPr="00000000" w14:paraId="00000039">
      <w:pPr>
        <w:pageBreakBefore w:val="0"/>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Person Obtaining Consent</w:t>
      </w:r>
      <w:r w:rsidDel="00000000" w:rsidR="00000000" w:rsidRPr="00000000">
        <w:rPr>
          <w:rtl w:val="0"/>
        </w:rPr>
      </w:r>
    </w:p>
    <w:p w:rsidR="00000000" w:rsidDel="00000000" w:rsidP="00000000" w:rsidRDefault="00000000" w:rsidRPr="00000000" w14:paraId="0000003A">
      <w:pPr>
        <w:pageBreakBefore w:val="0"/>
        <w:rPr>
          <w:rFonts w:ascii="Arial" w:cs="Arial" w:eastAsia="Arial" w:hAnsi="Arial"/>
          <w:color w:val="000000"/>
          <w:vertAlign w:val="baseline"/>
        </w:rPr>
      </w:pPr>
      <w:r w:rsidDel="00000000" w:rsidR="00000000" w:rsidRPr="00000000">
        <w:rPr>
          <w:rFonts w:ascii="Arial" w:cs="Arial" w:eastAsia="Arial" w:hAnsi="Arial"/>
          <w:vertAlign w:val="baseline"/>
          <w:rtl w:val="0"/>
        </w:rPr>
        <w:t xml:space="preserve">I have read this form to the subject.  An explanation of the research was given and questions from the subject were solicited and answered to the subject’s satisfaction.  In my judgment, the subject has demonstrated comprehension of the information.  The subject has provided oral consent to participate in this study.</w:t>
      </w:r>
      <w:r w:rsidDel="00000000" w:rsidR="00000000" w:rsidRPr="00000000">
        <w:rPr>
          <w:rtl w:val="0"/>
        </w:rPr>
      </w:r>
    </w:p>
    <w:p w:rsidR="00000000" w:rsidDel="00000000" w:rsidP="00000000" w:rsidRDefault="00000000" w:rsidRPr="00000000" w14:paraId="0000003B">
      <w:pPr>
        <w:pageBreakBefore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C">
      <w:pPr>
        <w:pageBreakBefore w:val="0"/>
        <w:widowControl w:val="0"/>
        <w:rPr>
          <w:rFonts w:ascii="Arial" w:cs="Arial" w:eastAsia="Arial" w:hAnsi="Arial"/>
          <w:vertAlign w:val="baseline"/>
        </w:rPr>
      </w:pPr>
      <w:r w:rsidDel="00000000" w:rsidR="00000000" w:rsidRPr="00000000">
        <w:rPr>
          <w:rFonts w:ascii="Arial" w:cs="Arial" w:eastAsia="Arial" w:hAnsi="Arial"/>
          <w:u w:val="single"/>
          <w:vertAlign w:val="baseline"/>
          <w:rtl w:val="0"/>
        </w:rPr>
        <w:tab/>
        <w:tab/>
        <w:tab/>
        <w:tab/>
        <w:tab/>
        <w:tab/>
        <w:tab/>
      </w:r>
      <w:r w:rsidDel="00000000" w:rsidR="00000000" w:rsidRPr="00000000">
        <w:rPr>
          <w:rtl w:val="0"/>
        </w:rPr>
      </w:r>
    </w:p>
    <w:p w:rsidR="00000000" w:rsidDel="00000000" w:rsidP="00000000" w:rsidRDefault="00000000" w:rsidRPr="00000000" w14:paraId="0000003D">
      <w:pPr>
        <w:pageBreakBefore w:val="0"/>
        <w:widowControl w:val="0"/>
        <w:rPr>
          <w:rFonts w:ascii="Arial" w:cs="Arial" w:eastAsia="Arial" w:hAnsi="Arial"/>
          <w:vertAlign w:val="baseline"/>
        </w:rPr>
      </w:pPr>
      <w:r w:rsidDel="00000000" w:rsidR="00000000" w:rsidRPr="00000000">
        <w:rPr>
          <w:rFonts w:ascii="Arial" w:cs="Arial" w:eastAsia="Arial" w:hAnsi="Arial"/>
          <w:vertAlign w:val="baseline"/>
          <w:rtl w:val="0"/>
        </w:rPr>
        <w:t xml:space="preserve">Name and Title (Print)</w:t>
      </w:r>
    </w:p>
    <w:p w:rsidR="00000000" w:rsidDel="00000000" w:rsidP="00000000" w:rsidRDefault="00000000" w:rsidRPr="00000000" w14:paraId="0000003E">
      <w:pPr>
        <w:pageBreakBefore w:val="0"/>
        <w:widowControl w:val="0"/>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3F">
      <w:pPr>
        <w:pageBreakBefore w:val="0"/>
        <w:widowControl w:val="0"/>
        <w:rPr>
          <w:rFonts w:ascii="Arial" w:cs="Arial" w:eastAsia="Arial" w:hAnsi="Arial"/>
          <w:vertAlign w:val="baseline"/>
        </w:rPr>
      </w:pPr>
      <w:r w:rsidDel="00000000" w:rsidR="00000000" w:rsidRPr="00000000">
        <w:rPr>
          <w:rFonts w:ascii="Arial" w:cs="Arial" w:eastAsia="Arial" w:hAnsi="Arial"/>
          <w:u w:val="single"/>
          <w:vertAlign w:val="baseline"/>
          <w:rtl w:val="0"/>
        </w:rPr>
        <w:tab/>
        <w:tab/>
        <w:tab/>
        <w:tab/>
        <w:tab/>
        <w:tab/>
        <w:tab/>
      </w:r>
      <w:r w:rsidDel="00000000" w:rsidR="00000000" w:rsidRPr="00000000">
        <w:rPr>
          <w:rFonts w:ascii="Arial" w:cs="Arial" w:eastAsia="Arial" w:hAnsi="Arial"/>
          <w:vertAlign w:val="baseline"/>
          <w:rtl w:val="0"/>
        </w:rPr>
        <w:tab/>
        <w:tab/>
      </w:r>
      <w:r w:rsidDel="00000000" w:rsidR="00000000" w:rsidRPr="00000000">
        <w:rPr>
          <w:rFonts w:ascii="Arial" w:cs="Arial" w:eastAsia="Arial" w:hAnsi="Arial"/>
          <w:u w:val="single"/>
          <w:vertAlign w:val="baseline"/>
          <w:rtl w:val="0"/>
        </w:rPr>
        <w:tab/>
        <w:tab/>
        <w:tab/>
      </w:r>
      <w:r w:rsidDel="00000000" w:rsidR="00000000" w:rsidRPr="00000000">
        <w:rPr>
          <w:rtl w:val="0"/>
        </w:rPr>
      </w:r>
    </w:p>
    <w:p w:rsidR="00000000" w:rsidDel="00000000" w:rsidP="00000000" w:rsidRDefault="00000000" w:rsidRPr="00000000" w14:paraId="00000040">
      <w:pPr>
        <w:pageBreakBefore w:val="0"/>
        <w:widowControl w:val="0"/>
        <w:rPr>
          <w:rFonts w:ascii="Arial" w:cs="Arial" w:eastAsia="Arial" w:hAnsi="Arial"/>
          <w:vertAlign w:val="baseline"/>
        </w:rPr>
      </w:pPr>
      <w:r w:rsidDel="00000000" w:rsidR="00000000" w:rsidRPr="00000000">
        <w:rPr>
          <w:rFonts w:ascii="Arial" w:cs="Arial" w:eastAsia="Arial" w:hAnsi="Arial"/>
          <w:vertAlign w:val="baseline"/>
          <w:rtl w:val="0"/>
        </w:rPr>
        <w:t xml:space="preserve">Signature of Person Obtaining Consent</w:t>
        <w:tab/>
        <w:tab/>
        <w:tab/>
        <w:tab/>
        <w:t xml:space="preserve">Date</w:t>
      </w:r>
    </w:p>
    <w:p w:rsidR="00000000" w:rsidDel="00000000" w:rsidP="00000000" w:rsidRDefault="00000000" w:rsidRPr="00000000" w14:paraId="00000041">
      <w:pPr>
        <w:pageBreakBefore w:val="0"/>
        <w:widowControl w:val="0"/>
        <w:rPr>
          <w:rFonts w:ascii="Arial" w:cs="Arial" w:eastAsia="Arial" w:hAnsi="Arial"/>
          <w:vertAlign w:val="baseline"/>
        </w:rPr>
      </w:pPr>
      <w:r w:rsidDel="00000000" w:rsidR="00000000" w:rsidRPr="00000000">
        <w:rPr>
          <w:rtl w:val="0"/>
        </w:rPr>
      </w:r>
    </w:p>
    <w:sectPr>
      <w:footerReference r:id="rId6" w:type="default"/>
      <w:pgSz w:h="15840" w:w="12240" w:orient="portrait"/>
      <w:pgMar w:bottom="2880" w:top="1440" w:left="1440" w:right="1440" w:header="720" w:footer="115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RSRB Case Number: 00067267</w:t>
      <w:tab/>
      <w:t xml:space="preserve">Page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of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NUMPAGES</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ab/>
      <w:t xml:space="preserve">Version Date: 09/21/2017</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880" w:hanging="360"/>
      </w:pPr>
      <w:rPr>
        <w:rFonts w:ascii="Noto Sans Symbols" w:cs="Noto Sans Symbols" w:eastAsia="Noto Sans Symbols" w:hAnsi="Noto Sans Symbols"/>
        <w:sz w:val="16"/>
        <w:szCs w:val="16"/>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